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1"/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94"/>
        <w:gridCol w:w="2027"/>
        <w:gridCol w:w="2016"/>
        <w:gridCol w:w="2004"/>
        <w:gridCol w:w="1920"/>
        <w:gridCol w:w="1536"/>
        <w:gridCol w:w="1704"/>
        <w:gridCol w:w="164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(Cô Thương)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6B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(Thầy Tấn)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7A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(Cô Mịch)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7B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(Thầy Thủy)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8A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(Cô Hương)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8B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(Cô Yến)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9A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(Cô Ân)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9B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(Thầy Nam)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KHTN(Lý)- - Cô Huyền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KHTN(Hóa)- - Cô Nam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Hóa- - Thầy Thủy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KHTN(Hóa)- - Cô Nam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Hóa- - Thầy Thủy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Lý- - Cô Huyền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Thủy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Hóa- - Thầy Thủy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Lý- - Cô Huyền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Lý- - Cô Huyền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Thủy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Lý- - Cô Huyền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Hóa- - Thầy Thủy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KHTN(Hóa)- - Cô Nam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KHTN(Lý)- - Cô Huyền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KHTN(Hóa)- - Cô Nam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KHTN(Lý)- - Cô Huyền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Thư</w:t>
            </w: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Tin- - Thầy Hương</w:t>
            </w: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KHTN(Lý)- - Cô Huyền</w:t>
            </w: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Nga</w:t>
            </w: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Văn- - Cô Thương</w:t>
            </w: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Hương</w:t>
            </w: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N.Ngữ- - Cô Mịch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Toán- - Cô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w="593" w:type="dxa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sectPr>
      <w:headerReference r:id="rId3" w:type="default"/>
      <w:pgSz w:w="16834" w:h="11909" w:orient="landscape"/>
      <w:pgMar w:top="432" w:right="576" w:bottom="432" w:left="576" w:header="432" w:footer="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r>
            <w:t>Trường THCS Nguyễn Bỉnh Khiêm</w:t>
          </w:r>
        </w:p>
        <w:p>
          <w:r>
            <w:t>Năm học 2022 - 2023</w:t>
          </w:r>
        </w:p>
        <w:p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9"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3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8"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3"/>
          </w:pPr>
          <w:r>
            <w:t>Thực hiện từ ngày 27 tháng 03 năm 2023</w:t>
          </w:r>
        </w:p>
      </w:tc>
    </w:tr>
  </w:tbl>
  <w:p>
    <w:pPr>
      <w:pStyle w:val="14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F5501"/>
    <w:rsid w:val="44F62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eastAsia="Arial" w:cs="Arial"/>
      <w:b/>
      <w:bCs/>
      <w:sz w:val="52"/>
      <w:szCs w:val="52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i/>
      <w:iCs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Arial" w:hAnsi="Arial" w:eastAsia="Arial" w:cs="Arial"/>
      <w:b/>
      <w:bCs/>
      <w:sz w:val="18"/>
      <w:szCs w:val="18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bCs/>
      <w:sz w:val="56"/>
      <w:szCs w:val="56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.VnTime" w:hAnsi=".VnTime" w:eastAsia=".VnTime" w:cs=".VnTime"/>
      <w:b/>
      <w:bCs/>
      <w:sz w:val="32"/>
      <w:szCs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.VnTimeH" w:hAnsi=".VnTimeH" w:eastAsia=".VnTimeH" w:cs=".VnTimeH"/>
      <w:b/>
      <w:bCs/>
      <w:sz w:val="72"/>
      <w:szCs w:val="7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16"/>
    <w:semiHidden/>
    <w:unhideWhenUsed/>
    <w:qFormat/>
    <w:uiPriority w:val="0"/>
    <w:rPr>
      <w:rFonts w:ascii="Segoe UI" w:hAnsi="Segoe UI" w:eastAsia="Segoe UI" w:cs="Segoe UI"/>
      <w:sz w:val="18"/>
      <w:szCs w:val="18"/>
    </w:rPr>
  </w:style>
  <w:style w:type="paragraph" w:styleId="13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14">
    <w:name w:val="header"/>
    <w:basedOn w:val="1"/>
    <w:next w:val="1"/>
    <w:uiPriority w:val="0"/>
    <w:pPr>
      <w:tabs>
        <w:tab w:val="center" w:pos="4320"/>
        <w:tab w:val="right" w:pos="8640"/>
      </w:tabs>
    </w:pPr>
  </w:style>
  <w:style w:type="table" w:styleId="15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Balloon Text Char"/>
    <w:basedOn w:val="10"/>
    <w:link w:val="12"/>
    <w:semiHidden/>
    <w:qFormat/>
    <w:uiPriority w:val="0"/>
    <w:rPr>
      <w:rFonts w:ascii="Segoe UI" w:hAnsi="Segoe UI" w:eastAsia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1380</Words>
  <Characters>7868</Characters>
  <Lines>65</Lines>
  <Paragraphs>18</Paragraphs>
  <TotalTime>9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2020-10-29T08:05:00Z</dcterms:created>
  <dcterms:modified xsi:type="dcterms:W3CDTF">2023-03-25T15:38:37Z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B9AE15726F29459C996CBE83E042822A</vt:lpwstr>
  </property>
</Properties>
</file>